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41CD3" w14:textId="77777777" w:rsidR="003F60AB" w:rsidRPr="00235FC3" w:rsidRDefault="000D0702" w:rsidP="00AD0675">
      <w:pPr>
        <w:pStyle w:val="Heading3"/>
        <w:jc w:val="center"/>
        <w:rPr>
          <w:rFonts w:ascii="Arial" w:hAnsi="Arial" w:cs="Arial"/>
          <w:sz w:val="24"/>
          <w:szCs w:val="24"/>
        </w:rPr>
      </w:pPr>
      <w:r w:rsidRPr="00235FC3">
        <w:rPr>
          <w:rFonts w:ascii="Arial" w:hAnsi="Arial" w:cs="Arial"/>
          <w:sz w:val="24"/>
          <w:szCs w:val="24"/>
        </w:rPr>
        <w:t>FORMULAIRE DE DÉCLARATION DU CHAUFFEUR</w:t>
      </w:r>
    </w:p>
    <w:p w14:paraId="72A2A4B7" w14:textId="77777777" w:rsidR="003F60AB" w:rsidRPr="00235FC3" w:rsidRDefault="003F60AB" w:rsidP="003F60AB">
      <w:pPr>
        <w:rPr>
          <w:rFonts w:ascii="Arial" w:hAnsi="Arial" w:cs="Arial"/>
          <w:sz w:val="24"/>
          <w:szCs w:val="24"/>
        </w:rPr>
      </w:pPr>
    </w:p>
    <w:p w14:paraId="6495E70E" w14:textId="77777777" w:rsidR="003F60AB" w:rsidRPr="00235FC3" w:rsidRDefault="003F60AB" w:rsidP="003F60AB">
      <w:pPr>
        <w:pStyle w:val="HandbookTitles2"/>
        <w:jc w:val="center"/>
        <w:rPr>
          <w:rFonts w:ascii="Arial" w:hAnsi="Arial" w:cs="Arial"/>
          <w:szCs w:val="24"/>
          <w:lang w:val="fr-CA"/>
        </w:rPr>
      </w:pPr>
      <w:r w:rsidRPr="00235FC3">
        <w:rPr>
          <w:rFonts w:ascii="Arial" w:hAnsi="Arial" w:cs="Arial"/>
          <w:szCs w:val="24"/>
          <w:highlight w:val="yellow"/>
          <w:lang w:val="fr-CA"/>
        </w:rPr>
        <w:t>Ex</w:t>
      </w:r>
      <w:r w:rsidR="000D0702" w:rsidRPr="00235FC3">
        <w:rPr>
          <w:rFonts w:ascii="Arial" w:hAnsi="Arial" w:cs="Arial"/>
          <w:szCs w:val="24"/>
          <w:highlight w:val="yellow"/>
          <w:lang w:val="fr-CA"/>
        </w:rPr>
        <w:t>e</w:t>
      </w:r>
      <w:r w:rsidRPr="00235FC3">
        <w:rPr>
          <w:rFonts w:ascii="Arial" w:hAnsi="Arial" w:cs="Arial"/>
          <w:szCs w:val="24"/>
          <w:highlight w:val="yellow"/>
          <w:lang w:val="fr-CA"/>
        </w:rPr>
        <w:t>mple</w:t>
      </w:r>
      <w:r w:rsidRPr="00235FC3">
        <w:rPr>
          <w:rFonts w:ascii="Arial" w:hAnsi="Arial" w:cs="Arial"/>
          <w:szCs w:val="24"/>
          <w:lang w:val="fr-CA"/>
        </w:rPr>
        <w:t xml:space="preserve"> </w:t>
      </w:r>
      <w:r w:rsidR="003D00B3" w:rsidRPr="00AD0675">
        <w:rPr>
          <w:rFonts w:ascii="Arial" w:hAnsi="Arial" w:cs="Arial"/>
          <w:szCs w:val="24"/>
          <w:lang w:val="fr-CA"/>
        </w:rPr>
        <w:t xml:space="preserve">– </w:t>
      </w:r>
      <w:r w:rsidR="00406A50" w:rsidRPr="00AD0675">
        <w:rPr>
          <w:rFonts w:ascii="Arial" w:hAnsi="Arial" w:cs="Arial"/>
          <w:szCs w:val="24"/>
          <w:lang w:val="fr-CA"/>
        </w:rPr>
        <w:t>Nom du c</w:t>
      </w:r>
      <w:r w:rsidRPr="00235FC3">
        <w:rPr>
          <w:rFonts w:ascii="Arial" w:hAnsi="Arial" w:cs="Arial"/>
          <w:szCs w:val="24"/>
          <w:lang w:val="fr-CA"/>
        </w:rPr>
        <w:t>lub</w:t>
      </w:r>
    </w:p>
    <w:p w14:paraId="65CDF78C" w14:textId="77777777" w:rsidR="003F60AB" w:rsidRPr="00235FC3" w:rsidRDefault="003F60AB" w:rsidP="003F60AB">
      <w:pPr>
        <w:jc w:val="center"/>
        <w:rPr>
          <w:rFonts w:ascii="Arial" w:hAnsi="Arial" w:cs="Arial"/>
          <w:sz w:val="24"/>
          <w:szCs w:val="24"/>
        </w:rPr>
      </w:pPr>
      <w:r w:rsidRPr="00235FC3">
        <w:rPr>
          <w:rFonts w:ascii="Arial" w:hAnsi="Arial" w:cs="Arial"/>
          <w:sz w:val="24"/>
          <w:szCs w:val="24"/>
        </w:rPr>
        <w:pict w14:anchorId="6BC536B2">
          <v:rect id="_x0000_i1025" style="width:468pt;height:1.5pt" o:hralign="center" o:hrstd="t" o:hr="t" fillcolor="#a0a0a0" stroked="f"/>
        </w:pict>
      </w:r>
    </w:p>
    <w:p w14:paraId="299EB28B" w14:textId="77777777" w:rsidR="003F60AB" w:rsidRPr="00235FC3" w:rsidRDefault="003F60AB" w:rsidP="003F60AB">
      <w:pPr>
        <w:widowControl w:val="0"/>
        <w:jc w:val="both"/>
        <w:rPr>
          <w:rFonts w:ascii="Arial" w:hAnsi="Arial" w:cs="Arial"/>
          <w:b/>
          <w:sz w:val="24"/>
          <w:szCs w:val="24"/>
        </w:rPr>
      </w:pPr>
    </w:p>
    <w:p w14:paraId="48343B90" w14:textId="77777777" w:rsidR="003F60AB" w:rsidRPr="00235FC3" w:rsidRDefault="003F60AB" w:rsidP="003F60AB">
      <w:pPr>
        <w:widowControl w:val="0"/>
        <w:jc w:val="both"/>
        <w:rPr>
          <w:rFonts w:ascii="Arial" w:hAnsi="Arial" w:cs="Arial"/>
          <w:b/>
          <w:sz w:val="24"/>
          <w:szCs w:val="24"/>
        </w:rPr>
      </w:pPr>
      <w:r w:rsidRPr="00235FC3">
        <w:rPr>
          <w:rFonts w:ascii="Arial" w:hAnsi="Arial" w:cs="Arial"/>
          <w:b/>
          <w:sz w:val="24"/>
          <w:szCs w:val="24"/>
        </w:rPr>
        <w:t>SECTION I</w:t>
      </w:r>
      <w:r w:rsidR="000D0702" w:rsidRPr="00235FC3">
        <w:rPr>
          <w:rFonts w:ascii="Arial" w:hAnsi="Arial" w:cs="Arial"/>
          <w:b/>
          <w:sz w:val="24"/>
          <w:szCs w:val="24"/>
        </w:rPr>
        <w:t> </w:t>
      </w:r>
      <w:r w:rsidRPr="00235FC3">
        <w:rPr>
          <w:rFonts w:ascii="Arial" w:hAnsi="Arial" w:cs="Arial"/>
          <w:sz w:val="24"/>
          <w:szCs w:val="24"/>
        </w:rPr>
        <w:t xml:space="preserve">: </w:t>
      </w:r>
      <w:r w:rsidR="000D0702" w:rsidRPr="00235FC3">
        <w:rPr>
          <w:rFonts w:ascii="Arial" w:hAnsi="Arial" w:cs="Arial"/>
          <w:b/>
          <w:sz w:val="24"/>
          <w:szCs w:val="24"/>
        </w:rPr>
        <w:t>POLITIQUES S’APPLIQUANT AUX CHAUFFEUR</w:t>
      </w:r>
      <w:r w:rsidRPr="00235FC3">
        <w:rPr>
          <w:rFonts w:ascii="Arial" w:hAnsi="Arial" w:cs="Arial"/>
          <w:b/>
          <w:sz w:val="24"/>
          <w:szCs w:val="24"/>
        </w:rPr>
        <w:t>S</w:t>
      </w:r>
    </w:p>
    <w:p w14:paraId="16DDDE94" w14:textId="77777777" w:rsidR="003F60AB" w:rsidRPr="00235FC3" w:rsidRDefault="003F60AB" w:rsidP="003F60AB">
      <w:pPr>
        <w:widowControl w:val="0"/>
        <w:jc w:val="both"/>
        <w:rPr>
          <w:rFonts w:ascii="Arial" w:hAnsi="Arial" w:cs="Arial"/>
          <w:sz w:val="24"/>
          <w:szCs w:val="24"/>
        </w:rPr>
      </w:pPr>
    </w:p>
    <w:p w14:paraId="58B09062" w14:textId="77777777" w:rsidR="003F60AB" w:rsidRPr="00235FC3" w:rsidRDefault="00166EA5" w:rsidP="003F60AB">
      <w:pPr>
        <w:widowControl w:val="0"/>
        <w:jc w:val="both"/>
        <w:rPr>
          <w:rFonts w:ascii="Arial" w:hAnsi="Arial" w:cs="Arial"/>
          <w:sz w:val="24"/>
          <w:szCs w:val="24"/>
        </w:rPr>
      </w:pPr>
      <w:r w:rsidRPr="00235FC3">
        <w:rPr>
          <w:rFonts w:ascii="Arial" w:hAnsi="Arial" w:cs="Arial"/>
          <w:sz w:val="24"/>
          <w:szCs w:val="24"/>
        </w:rPr>
        <w:t xml:space="preserve">Tous les chauffeurs qui utilisent un moyen de transport des FAC doivent posséder un permis </w:t>
      </w:r>
      <w:r w:rsidR="003D00B3">
        <w:rPr>
          <w:rFonts w:ascii="Arial" w:hAnsi="Arial" w:cs="Arial"/>
          <w:sz w:val="24"/>
          <w:szCs w:val="24"/>
        </w:rPr>
        <w:t>de conduir</w:t>
      </w:r>
      <w:bookmarkStart w:id="0" w:name="_GoBack"/>
      <w:bookmarkEnd w:id="0"/>
      <w:r w:rsidR="003D00B3">
        <w:rPr>
          <w:rFonts w:ascii="Arial" w:hAnsi="Arial" w:cs="Arial"/>
          <w:sz w:val="24"/>
          <w:szCs w:val="24"/>
        </w:rPr>
        <w:t xml:space="preserve">e </w:t>
      </w:r>
      <w:r w:rsidRPr="00235FC3">
        <w:rPr>
          <w:rFonts w:ascii="Arial" w:hAnsi="Arial" w:cs="Arial"/>
          <w:sz w:val="24"/>
          <w:szCs w:val="24"/>
        </w:rPr>
        <w:t xml:space="preserve">valide </w:t>
      </w:r>
      <w:r w:rsidR="003F60AB" w:rsidRPr="00235FC3">
        <w:rPr>
          <w:rFonts w:ascii="Arial" w:hAnsi="Arial" w:cs="Arial"/>
          <w:sz w:val="24"/>
          <w:szCs w:val="24"/>
        </w:rPr>
        <w:t>DND</w:t>
      </w:r>
      <w:r w:rsidRPr="00235FC3">
        <w:rPr>
          <w:rFonts w:ascii="Arial" w:hAnsi="Arial" w:cs="Arial"/>
          <w:sz w:val="24"/>
          <w:szCs w:val="24"/>
        </w:rPr>
        <w:t> </w:t>
      </w:r>
      <w:r w:rsidR="003F60AB" w:rsidRPr="00235FC3">
        <w:rPr>
          <w:rFonts w:ascii="Arial" w:hAnsi="Arial" w:cs="Arial"/>
          <w:sz w:val="24"/>
          <w:szCs w:val="24"/>
        </w:rPr>
        <w:t xml:space="preserve">404 </w:t>
      </w:r>
      <w:r w:rsidRPr="00235FC3">
        <w:rPr>
          <w:rFonts w:ascii="Arial" w:hAnsi="Arial" w:cs="Arial"/>
          <w:sz w:val="24"/>
          <w:szCs w:val="24"/>
        </w:rPr>
        <w:t>et en fournir copie au personnel des PSP. Les chauffeurs sont responsables de la sécurité de tous les passagers et doivent faire preuve d’une extrême prudence lorsqu’ils transportent des membres d’un club qui participent à une activité ou à un tournoi. Les chauffeurs doivent être capables de conduire un véhicule (en étant reposés, alertes, etc.). En outre, les chauffeurs</w:t>
      </w:r>
      <w:r w:rsidR="00F63054" w:rsidRPr="00235FC3">
        <w:rPr>
          <w:rFonts w:ascii="Arial" w:hAnsi="Arial" w:cs="Arial"/>
          <w:sz w:val="24"/>
          <w:szCs w:val="24"/>
        </w:rPr>
        <w:t xml:space="preserve"> doivent</w:t>
      </w:r>
      <w:r w:rsidRPr="00235FC3">
        <w:rPr>
          <w:rFonts w:ascii="Arial" w:hAnsi="Arial" w:cs="Arial"/>
          <w:sz w:val="24"/>
          <w:szCs w:val="24"/>
        </w:rPr>
        <w:t> :</w:t>
      </w:r>
    </w:p>
    <w:p w14:paraId="089FD76C" w14:textId="77777777" w:rsidR="003F60AB" w:rsidRPr="00235FC3" w:rsidRDefault="003F60AB" w:rsidP="003F60AB">
      <w:pPr>
        <w:widowControl w:val="0"/>
        <w:jc w:val="both"/>
        <w:rPr>
          <w:rFonts w:ascii="Arial" w:hAnsi="Arial" w:cs="Arial"/>
          <w:sz w:val="24"/>
          <w:szCs w:val="24"/>
        </w:rPr>
      </w:pPr>
    </w:p>
    <w:p w14:paraId="7717F936" w14:textId="77777777" w:rsidR="003F60AB" w:rsidRPr="00235FC3" w:rsidRDefault="003D00B3" w:rsidP="003F60AB">
      <w:pPr>
        <w:pStyle w:val="ListParagraph"/>
        <w:widowControl w:val="0"/>
        <w:numPr>
          <w:ilvl w:val="0"/>
          <w:numId w:val="8"/>
        </w:numPr>
        <w:jc w:val="both"/>
        <w:rPr>
          <w:rFonts w:ascii="Arial" w:hAnsi="Arial" w:cs="Arial"/>
          <w:lang w:val="fr-CA"/>
        </w:rPr>
      </w:pPr>
      <w:r>
        <w:rPr>
          <w:rFonts w:ascii="Arial" w:hAnsi="Arial" w:cs="Arial"/>
          <w:lang w:val="fr-CA"/>
        </w:rPr>
        <w:t>i</w:t>
      </w:r>
      <w:r w:rsidR="003F60AB" w:rsidRPr="00235FC3">
        <w:rPr>
          <w:rFonts w:ascii="Arial" w:hAnsi="Arial" w:cs="Arial"/>
          <w:lang w:val="fr-CA"/>
        </w:rPr>
        <w:t>nspect</w:t>
      </w:r>
      <w:r w:rsidR="00F63054" w:rsidRPr="00235FC3">
        <w:rPr>
          <w:rFonts w:ascii="Arial" w:hAnsi="Arial" w:cs="Arial"/>
          <w:lang w:val="fr-CA"/>
        </w:rPr>
        <w:t>er les pneus</w:t>
      </w:r>
      <w:r w:rsidR="003F60AB" w:rsidRPr="00235FC3">
        <w:rPr>
          <w:rFonts w:ascii="Arial" w:hAnsi="Arial" w:cs="Arial"/>
          <w:lang w:val="fr-CA"/>
        </w:rPr>
        <w:t xml:space="preserve"> (</w:t>
      </w:r>
      <w:r w:rsidR="00F63054" w:rsidRPr="00235FC3">
        <w:rPr>
          <w:rFonts w:ascii="Arial" w:hAnsi="Arial" w:cs="Arial"/>
          <w:lang w:val="fr-CA"/>
        </w:rPr>
        <w:t>les pneus d’hiver sont obligatoires en hiver) et ajuster leur siège et les rétroviseurs avant de démarrer le véhicule</w:t>
      </w:r>
      <w:r w:rsidR="003F60AB" w:rsidRPr="00235FC3">
        <w:rPr>
          <w:rFonts w:ascii="Arial" w:hAnsi="Arial" w:cs="Arial"/>
          <w:lang w:val="fr-CA"/>
        </w:rPr>
        <w:t>;</w:t>
      </w:r>
    </w:p>
    <w:p w14:paraId="6DC0888C" w14:textId="77777777" w:rsidR="00F63054" w:rsidRPr="00235FC3" w:rsidRDefault="00F63054" w:rsidP="003F60AB">
      <w:pPr>
        <w:pStyle w:val="ListParagraph"/>
        <w:widowControl w:val="0"/>
        <w:numPr>
          <w:ilvl w:val="0"/>
          <w:numId w:val="8"/>
        </w:numPr>
        <w:jc w:val="both"/>
        <w:rPr>
          <w:rFonts w:ascii="Arial" w:hAnsi="Arial" w:cs="Arial"/>
          <w:lang w:val="fr-CA"/>
        </w:rPr>
      </w:pPr>
      <w:r w:rsidRPr="00235FC3">
        <w:rPr>
          <w:rFonts w:ascii="Arial" w:hAnsi="Arial" w:cs="Arial"/>
          <w:lang w:val="fr-CA"/>
        </w:rPr>
        <w:t>s’assurer que le véhicule n’est pas utilisé en cas de problème mécanique;</w:t>
      </w:r>
    </w:p>
    <w:p w14:paraId="0E434D7C" w14:textId="77777777" w:rsidR="00F63054" w:rsidRPr="00235FC3" w:rsidRDefault="00F63054" w:rsidP="00AC60E1">
      <w:pPr>
        <w:pStyle w:val="ListParagraph"/>
        <w:widowControl w:val="0"/>
        <w:numPr>
          <w:ilvl w:val="0"/>
          <w:numId w:val="8"/>
        </w:numPr>
        <w:jc w:val="both"/>
        <w:rPr>
          <w:rFonts w:ascii="Arial" w:hAnsi="Arial" w:cs="Arial"/>
          <w:lang w:val="fr-CA"/>
        </w:rPr>
      </w:pPr>
      <w:r w:rsidRPr="00235FC3">
        <w:rPr>
          <w:rFonts w:ascii="Arial" w:hAnsi="Arial" w:cs="Arial"/>
          <w:lang w:val="fr-CA"/>
        </w:rPr>
        <w:t>veiller à ce que les bagages soient disposés de manière à ne pas obstruer la vue du chauffeur;</w:t>
      </w:r>
    </w:p>
    <w:p w14:paraId="470053CE" w14:textId="77777777" w:rsidR="003F60AB" w:rsidRPr="00235FC3" w:rsidRDefault="00F63054" w:rsidP="00AC60E1">
      <w:pPr>
        <w:pStyle w:val="ListParagraph"/>
        <w:widowControl w:val="0"/>
        <w:numPr>
          <w:ilvl w:val="0"/>
          <w:numId w:val="8"/>
        </w:numPr>
        <w:jc w:val="both"/>
        <w:rPr>
          <w:rFonts w:ascii="Arial" w:hAnsi="Arial" w:cs="Arial"/>
          <w:lang w:val="fr-CA"/>
        </w:rPr>
      </w:pPr>
      <w:r w:rsidRPr="00235FC3">
        <w:rPr>
          <w:rFonts w:ascii="Arial" w:hAnsi="Arial" w:cs="Arial"/>
          <w:lang w:val="fr-CA"/>
        </w:rPr>
        <w:t>s’assurer d’être à l’aise avec l</w:t>
      </w:r>
      <w:r w:rsidR="003D00B3">
        <w:rPr>
          <w:rFonts w:ascii="Arial" w:hAnsi="Arial" w:cs="Arial"/>
          <w:lang w:val="fr-CA"/>
        </w:rPr>
        <w:t>a taille</w:t>
      </w:r>
      <w:r w:rsidRPr="00235FC3">
        <w:rPr>
          <w:rFonts w:ascii="Arial" w:hAnsi="Arial" w:cs="Arial"/>
          <w:lang w:val="fr-CA"/>
        </w:rPr>
        <w:t xml:space="preserve"> du véhicule;</w:t>
      </w:r>
    </w:p>
    <w:p w14:paraId="729BE3CB" w14:textId="77777777" w:rsidR="00F63054" w:rsidRPr="00235FC3" w:rsidRDefault="00F63054" w:rsidP="003F60AB">
      <w:pPr>
        <w:pStyle w:val="ListParagraph"/>
        <w:widowControl w:val="0"/>
        <w:numPr>
          <w:ilvl w:val="0"/>
          <w:numId w:val="8"/>
        </w:numPr>
        <w:jc w:val="both"/>
        <w:rPr>
          <w:rFonts w:ascii="Arial" w:hAnsi="Arial" w:cs="Arial"/>
          <w:lang w:val="fr-CA"/>
        </w:rPr>
      </w:pPr>
      <w:r w:rsidRPr="00235FC3">
        <w:rPr>
          <w:rFonts w:ascii="Arial" w:hAnsi="Arial" w:cs="Arial"/>
          <w:lang w:val="fr-CA"/>
        </w:rPr>
        <w:t>vérifier que tous les passagers ont attaché leur ceinture de sécurité avant le départ;</w:t>
      </w:r>
    </w:p>
    <w:p w14:paraId="617EDA68" w14:textId="77777777" w:rsidR="003F60AB" w:rsidRPr="00235FC3" w:rsidRDefault="00F63054" w:rsidP="00AC60E1">
      <w:pPr>
        <w:pStyle w:val="ListParagraph"/>
        <w:widowControl w:val="0"/>
        <w:numPr>
          <w:ilvl w:val="0"/>
          <w:numId w:val="8"/>
        </w:numPr>
        <w:jc w:val="both"/>
        <w:rPr>
          <w:rFonts w:ascii="Arial" w:hAnsi="Arial" w:cs="Arial"/>
          <w:lang w:val="fr-CA"/>
        </w:rPr>
      </w:pPr>
      <w:r w:rsidRPr="00235FC3">
        <w:rPr>
          <w:rFonts w:ascii="Arial" w:hAnsi="Arial" w:cs="Arial"/>
          <w:lang w:val="fr-CA"/>
        </w:rPr>
        <w:t xml:space="preserve">respecter toutes les règles de circulation, de stationnement et de sécurité, y compris les limites de vitesse (les chauffeurs assument la responsabilité de tous les constats d’infraction au code de la route et toutes les contraventions de stationnement); </w:t>
      </w:r>
    </w:p>
    <w:p w14:paraId="5A8DA4C4" w14:textId="77777777" w:rsidR="003F60AB" w:rsidRPr="00235FC3" w:rsidRDefault="00F63054" w:rsidP="003F60AB">
      <w:pPr>
        <w:pStyle w:val="ListParagraph"/>
        <w:widowControl w:val="0"/>
        <w:numPr>
          <w:ilvl w:val="0"/>
          <w:numId w:val="8"/>
        </w:numPr>
        <w:jc w:val="both"/>
        <w:rPr>
          <w:rFonts w:ascii="Arial" w:hAnsi="Arial" w:cs="Arial"/>
          <w:lang w:val="fr-CA"/>
        </w:rPr>
      </w:pPr>
      <w:r w:rsidRPr="00235FC3">
        <w:rPr>
          <w:rFonts w:ascii="Arial" w:hAnsi="Arial" w:cs="Arial"/>
          <w:lang w:val="fr-CA"/>
        </w:rPr>
        <w:t>ne sont pas autorisés à conduire pendant plus de trois heures sans avoir pris une pause obligatoire.</w:t>
      </w:r>
    </w:p>
    <w:p w14:paraId="06F6DD01" w14:textId="77777777" w:rsidR="003F60AB" w:rsidRPr="00235FC3" w:rsidRDefault="003F60AB" w:rsidP="003F60AB">
      <w:pPr>
        <w:pStyle w:val="ListParagraph"/>
        <w:widowControl w:val="0"/>
        <w:jc w:val="both"/>
        <w:rPr>
          <w:rFonts w:ascii="Arial" w:hAnsi="Arial" w:cs="Arial"/>
          <w:lang w:val="fr-CA"/>
        </w:rPr>
      </w:pPr>
    </w:p>
    <w:p w14:paraId="4789351F" w14:textId="77777777" w:rsidR="003F60AB" w:rsidRPr="00235FC3" w:rsidRDefault="003F60AB" w:rsidP="003F60AB">
      <w:pPr>
        <w:widowControl w:val="0"/>
        <w:jc w:val="center"/>
        <w:rPr>
          <w:rFonts w:ascii="Arial" w:hAnsi="Arial" w:cs="Arial"/>
          <w:sz w:val="24"/>
          <w:szCs w:val="24"/>
        </w:rPr>
      </w:pPr>
      <w:r w:rsidRPr="00235FC3">
        <w:rPr>
          <w:rFonts w:ascii="Arial" w:hAnsi="Arial" w:cs="Arial"/>
          <w:sz w:val="24"/>
          <w:szCs w:val="24"/>
        </w:rPr>
        <w:pict w14:anchorId="07D041B1">
          <v:rect id="_x0000_i1026" style="width:468pt;height:1.5pt" o:hralign="center" o:hrstd="t" o:hr="t" fillcolor="#a0a0a0" stroked="f"/>
        </w:pict>
      </w:r>
    </w:p>
    <w:p w14:paraId="75C7C438" w14:textId="77777777" w:rsidR="003F60AB" w:rsidRPr="00235FC3" w:rsidRDefault="003F60AB" w:rsidP="003F60AB">
      <w:pPr>
        <w:widowControl w:val="0"/>
        <w:jc w:val="both"/>
        <w:rPr>
          <w:rFonts w:ascii="Arial" w:eastAsia="Calibri" w:hAnsi="Arial" w:cs="Arial"/>
          <w:b/>
          <w:sz w:val="24"/>
          <w:szCs w:val="24"/>
        </w:rPr>
      </w:pPr>
    </w:p>
    <w:p w14:paraId="0BBF9002" w14:textId="77777777" w:rsidR="003F60AB" w:rsidRPr="00235FC3" w:rsidRDefault="003F60AB" w:rsidP="003F60AB">
      <w:pPr>
        <w:widowControl w:val="0"/>
        <w:jc w:val="both"/>
        <w:rPr>
          <w:rFonts w:ascii="Arial" w:hAnsi="Arial" w:cs="Arial"/>
          <w:sz w:val="24"/>
          <w:szCs w:val="24"/>
        </w:rPr>
      </w:pPr>
      <w:r w:rsidRPr="00235FC3">
        <w:rPr>
          <w:rFonts w:ascii="Arial" w:hAnsi="Arial" w:cs="Arial"/>
          <w:b/>
          <w:sz w:val="24"/>
          <w:szCs w:val="24"/>
        </w:rPr>
        <w:t>SECTION II</w:t>
      </w:r>
      <w:r w:rsidR="00F63054" w:rsidRPr="00235FC3">
        <w:rPr>
          <w:rFonts w:ascii="Arial" w:hAnsi="Arial" w:cs="Arial"/>
          <w:b/>
          <w:sz w:val="24"/>
          <w:szCs w:val="24"/>
        </w:rPr>
        <w:t> </w:t>
      </w:r>
      <w:r w:rsidRPr="00235FC3">
        <w:rPr>
          <w:rFonts w:ascii="Arial" w:hAnsi="Arial" w:cs="Arial"/>
          <w:sz w:val="24"/>
          <w:szCs w:val="24"/>
        </w:rPr>
        <w:t xml:space="preserve">: </w:t>
      </w:r>
      <w:r w:rsidR="00F63054" w:rsidRPr="00235FC3">
        <w:rPr>
          <w:rFonts w:ascii="Arial" w:hAnsi="Arial" w:cs="Arial"/>
          <w:b/>
          <w:sz w:val="24"/>
          <w:szCs w:val="24"/>
        </w:rPr>
        <w:t>ACCEPTATION/DÉCLARATION DU CHAUFFEUR</w:t>
      </w:r>
    </w:p>
    <w:p w14:paraId="4F045359" w14:textId="77777777" w:rsidR="00AD1852" w:rsidRPr="00235FC3" w:rsidRDefault="00AD1852" w:rsidP="003F60AB">
      <w:pPr>
        <w:widowControl w:val="0"/>
        <w:tabs>
          <w:tab w:val="left" w:pos="1728"/>
        </w:tabs>
        <w:jc w:val="both"/>
        <w:rPr>
          <w:rFonts w:ascii="Arial" w:hAnsi="Arial" w:cs="Arial"/>
          <w:sz w:val="24"/>
          <w:szCs w:val="24"/>
        </w:rPr>
      </w:pPr>
    </w:p>
    <w:p w14:paraId="73FE6721" w14:textId="77777777" w:rsidR="00AD1852" w:rsidRPr="00235FC3" w:rsidRDefault="003D00B3" w:rsidP="00AD1852">
      <w:pPr>
        <w:pStyle w:val="ListParagraph"/>
        <w:widowControl w:val="0"/>
        <w:numPr>
          <w:ilvl w:val="0"/>
          <w:numId w:val="11"/>
        </w:numPr>
        <w:contextualSpacing/>
        <w:jc w:val="both"/>
        <w:rPr>
          <w:rFonts w:ascii="Arial" w:hAnsi="Arial" w:cs="Arial"/>
          <w:lang w:val="fr-CA"/>
        </w:rPr>
      </w:pPr>
      <w:r>
        <w:rPr>
          <w:rFonts w:ascii="Arial" w:hAnsi="Arial" w:cs="Arial"/>
          <w:lang w:val="fr-CA"/>
        </w:rPr>
        <w:t>J</w:t>
      </w:r>
      <w:r w:rsidR="00235FC3" w:rsidRPr="00235FC3">
        <w:rPr>
          <w:rFonts w:ascii="Arial" w:hAnsi="Arial" w:cs="Arial"/>
          <w:lang w:val="fr-CA"/>
        </w:rPr>
        <w:t>e comprends les politiques énoncées dans la section </w:t>
      </w:r>
      <w:r w:rsidR="00AD1852" w:rsidRPr="00235FC3">
        <w:rPr>
          <w:rFonts w:ascii="Arial" w:hAnsi="Arial" w:cs="Arial"/>
          <w:lang w:val="fr-CA"/>
        </w:rPr>
        <w:t>I</w:t>
      </w:r>
      <w:r w:rsidR="00235FC3" w:rsidRPr="00235FC3">
        <w:rPr>
          <w:rFonts w:ascii="Arial" w:hAnsi="Arial" w:cs="Arial"/>
          <w:lang w:val="fr-CA"/>
        </w:rPr>
        <w:t>.</w:t>
      </w:r>
    </w:p>
    <w:p w14:paraId="01C7491D" w14:textId="77777777" w:rsidR="00235FC3" w:rsidRPr="00235FC3" w:rsidRDefault="00235FC3" w:rsidP="00AD1852">
      <w:pPr>
        <w:pStyle w:val="ListParagraph"/>
        <w:widowControl w:val="0"/>
        <w:numPr>
          <w:ilvl w:val="0"/>
          <w:numId w:val="11"/>
        </w:numPr>
        <w:contextualSpacing/>
        <w:jc w:val="both"/>
        <w:rPr>
          <w:rFonts w:ascii="Arial" w:hAnsi="Arial" w:cs="Arial"/>
          <w:lang w:val="fr-CA"/>
        </w:rPr>
      </w:pPr>
      <w:r w:rsidRPr="00235FC3">
        <w:rPr>
          <w:rFonts w:ascii="Arial" w:hAnsi="Arial" w:cs="Arial"/>
          <w:lang w:val="fr-CA"/>
        </w:rPr>
        <w:t>Je n’ai pas reçu plus de trois constats d’infraction aux règles de la circulation routière ni n’a</w:t>
      </w:r>
      <w:r w:rsidR="002225DD">
        <w:rPr>
          <w:rFonts w:ascii="Arial" w:hAnsi="Arial" w:cs="Arial"/>
          <w:lang w:val="fr-CA"/>
        </w:rPr>
        <w:t>i</w:t>
      </w:r>
      <w:r w:rsidRPr="00235FC3">
        <w:rPr>
          <w:rFonts w:ascii="Arial" w:hAnsi="Arial" w:cs="Arial"/>
          <w:lang w:val="fr-CA"/>
        </w:rPr>
        <w:t xml:space="preserve"> ét</w:t>
      </w:r>
      <w:r w:rsidR="002225DD">
        <w:rPr>
          <w:rFonts w:ascii="Arial" w:hAnsi="Arial" w:cs="Arial"/>
          <w:lang w:val="fr-CA"/>
        </w:rPr>
        <w:t>é responsable de plus de trois ac</w:t>
      </w:r>
      <w:r w:rsidRPr="00235FC3">
        <w:rPr>
          <w:rFonts w:ascii="Arial" w:hAnsi="Arial" w:cs="Arial"/>
          <w:lang w:val="fr-CA"/>
        </w:rPr>
        <w:t xml:space="preserve">cidents (ou toute combinaison de plus de trois de ces infractions) au cours des 12 derniers mois. </w:t>
      </w:r>
    </w:p>
    <w:p w14:paraId="554C9535" w14:textId="77777777" w:rsidR="003F0D6E" w:rsidRPr="00235FC3" w:rsidRDefault="00235FC3" w:rsidP="00AC60E1">
      <w:pPr>
        <w:pStyle w:val="ListParagraph"/>
        <w:widowControl w:val="0"/>
        <w:numPr>
          <w:ilvl w:val="0"/>
          <w:numId w:val="11"/>
        </w:numPr>
        <w:contextualSpacing/>
        <w:jc w:val="both"/>
        <w:rPr>
          <w:rFonts w:ascii="Arial" w:hAnsi="Arial" w:cs="Arial"/>
          <w:lang w:val="fr-CA"/>
        </w:rPr>
      </w:pPr>
      <w:r w:rsidRPr="00235FC3">
        <w:rPr>
          <w:rFonts w:ascii="Arial" w:hAnsi="Arial" w:cs="Arial"/>
          <w:lang w:val="fr-CA"/>
        </w:rPr>
        <w:t>Je comprends que je dois éviter les distractions en conduisant, p. ex., mange</w:t>
      </w:r>
      <w:r w:rsidR="003D00B3">
        <w:rPr>
          <w:rFonts w:ascii="Arial" w:hAnsi="Arial" w:cs="Arial"/>
          <w:lang w:val="fr-CA"/>
        </w:rPr>
        <w:t>r</w:t>
      </w:r>
      <w:r w:rsidRPr="00235FC3">
        <w:rPr>
          <w:rFonts w:ascii="Arial" w:hAnsi="Arial" w:cs="Arial"/>
          <w:lang w:val="fr-CA"/>
        </w:rPr>
        <w:t xml:space="preserve">, </w:t>
      </w:r>
      <w:r w:rsidR="003D00B3">
        <w:rPr>
          <w:rFonts w:ascii="Arial" w:hAnsi="Arial" w:cs="Arial"/>
          <w:lang w:val="fr-CA"/>
        </w:rPr>
        <w:t>boire</w:t>
      </w:r>
      <w:r w:rsidRPr="00235FC3">
        <w:rPr>
          <w:rFonts w:ascii="Arial" w:hAnsi="Arial" w:cs="Arial"/>
          <w:lang w:val="fr-CA"/>
        </w:rPr>
        <w:t>, utili</w:t>
      </w:r>
      <w:r w:rsidR="003D00B3">
        <w:rPr>
          <w:rFonts w:ascii="Arial" w:hAnsi="Arial" w:cs="Arial"/>
          <w:lang w:val="fr-CA"/>
        </w:rPr>
        <w:t xml:space="preserve">ser </w:t>
      </w:r>
      <w:r w:rsidR="002B1C55">
        <w:rPr>
          <w:rFonts w:ascii="Arial" w:hAnsi="Arial" w:cs="Arial"/>
          <w:lang w:val="fr-CA"/>
        </w:rPr>
        <w:t xml:space="preserve">un </w:t>
      </w:r>
      <w:r w:rsidRPr="00235FC3">
        <w:rPr>
          <w:rFonts w:ascii="Arial" w:hAnsi="Arial" w:cs="Arial"/>
          <w:lang w:val="fr-CA"/>
        </w:rPr>
        <w:t xml:space="preserve">téléphone cellulaire, </w:t>
      </w:r>
      <w:r w:rsidR="003D00B3">
        <w:rPr>
          <w:rFonts w:ascii="Arial" w:hAnsi="Arial" w:cs="Arial"/>
          <w:lang w:val="fr-CA"/>
        </w:rPr>
        <w:t xml:space="preserve">régler </w:t>
      </w:r>
      <w:r w:rsidRPr="00235FC3">
        <w:rPr>
          <w:rFonts w:ascii="Arial" w:hAnsi="Arial" w:cs="Arial"/>
          <w:lang w:val="fr-CA"/>
        </w:rPr>
        <w:t>les canaux de la radio, etc.</w:t>
      </w:r>
    </w:p>
    <w:p w14:paraId="7604EA85" w14:textId="77777777" w:rsidR="00235FC3" w:rsidRPr="00235FC3" w:rsidRDefault="00235FC3" w:rsidP="00235FC3">
      <w:pPr>
        <w:pStyle w:val="ListParagraph"/>
        <w:widowControl w:val="0"/>
        <w:ind w:left="90"/>
        <w:contextualSpacing/>
        <w:jc w:val="both"/>
        <w:rPr>
          <w:rFonts w:ascii="Arial" w:hAnsi="Arial" w:cs="Arial"/>
          <w:lang w:val="fr-CA"/>
        </w:rPr>
      </w:pPr>
      <w:r w:rsidRPr="00235FC3">
        <w:rPr>
          <w:rFonts w:ascii="Arial" w:hAnsi="Arial" w:cs="Arial"/>
          <w:lang w:val="fr-CA"/>
        </w:rPr>
        <w:br w:type="page"/>
      </w:r>
    </w:p>
    <w:p w14:paraId="35A5E01C" w14:textId="77777777" w:rsidR="00235FC3" w:rsidRPr="00235FC3" w:rsidRDefault="00235FC3" w:rsidP="00235FC3">
      <w:pPr>
        <w:pStyle w:val="ListParagraph"/>
        <w:widowControl w:val="0"/>
        <w:ind w:left="90"/>
        <w:contextualSpacing/>
        <w:jc w:val="both"/>
        <w:rPr>
          <w:rFonts w:ascii="Arial" w:hAnsi="Arial" w:cs="Arial"/>
          <w:lang w:val="fr-CA"/>
        </w:rPr>
      </w:pPr>
    </w:p>
    <w:p w14:paraId="37936C50" w14:textId="77777777" w:rsidR="00235FC3" w:rsidRPr="00235FC3" w:rsidRDefault="00235FC3" w:rsidP="00235FC3">
      <w:pPr>
        <w:pStyle w:val="ListParagraph"/>
        <w:widowControl w:val="0"/>
        <w:ind w:left="90"/>
        <w:contextualSpacing/>
        <w:jc w:val="both"/>
        <w:rPr>
          <w:rFonts w:ascii="Arial" w:hAnsi="Arial" w:cs="Arial"/>
          <w:lang w:val="fr-CA"/>
        </w:rPr>
      </w:pPr>
    </w:p>
    <w:p w14:paraId="2DAF003F" w14:textId="77777777" w:rsidR="00235FC3" w:rsidRPr="00235FC3" w:rsidRDefault="00235FC3" w:rsidP="00235FC3">
      <w:pPr>
        <w:pStyle w:val="ListParagraph"/>
        <w:widowControl w:val="0"/>
        <w:ind w:left="90"/>
        <w:contextualSpacing/>
        <w:jc w:val="both"/>
        <w:rPr>
          <w:rFonts w:ascii="Arial" w:hAnsi="Arial" w:cs="Arial"/>
          <w:lang w:val="fr-CA"/>
        </w:rPr>
      </w:pPr>
    </w:p>
    <w:p w14:paraId="2DA939CB" w14:textId="77777777" w:rsidR="00235FC3" w:rsidRPr="00235FC3" w:rsidRDefault="00235FC3" w:rsidP="00235FC3">
      <w:pPr>
        <w:pStyle w:val="ListParagraph"/>
        <w:widowControl w:val="0"/>
        <w:ind w:left="90"/>
        <w:contextualSpacing/>
        <w:jc w:val="both"/>
        <w:rPr>
          <w:rFonts w:ascii="Arial" w:hAnsi="Arial" w:cs="Arial"/>
          <w:lang w:val="fr-CA"/>
        </w:rPr>
      </w:pPr>
    </w:p>
    <w:p w14:paraId="501AF078" w14:textId="77777777" w:rsidR="00235FC3" w:rsidRPr="00235FC3" w:rsidRDefault="00235FC3" w:rsidP="00235FC3">
      <w:pPr>
        <w:pStyle w:val="ListParagraph"/>
        <w:widowControl w:val="0"/>
        <w:ind w:left="90"/>
        <w:contextualSpacing/>
        <w:jc w:val="both"/>
        <w:rPr>
          <w:rFonts w:ascii="Arial" w:hAnsi="Arial" w:cs="Arial"/>
          <w:lang w:val="fr-CA"/>
        </w:rPr>
      </w:pPr>
    </w:p>
    <w:p w14:paraId="34880FA0" w14:textId="77777777" w:rsidR="00235FC3" w:rsidRPr="00235FC3" w:rsidRDefault="00235FC3" w:rsidP="00AD1852">
      <w:pPr>
        <w:pStyle w:val="ListParagraph"/>
        <w:widowControl w:val="0"/>
        <w:numPr>
          <w:ilvl w:val="0"/>
          <w:numId w:val="11"/>
        </w:numPr>
        <w:contextualSpacing/>
        <w:jc w:val="both"/>
        <w:rPr>
          <w:rFonts w:ascii="Arial" w:hAnsi="Arial" w:cs="Arial"/>
          <w:lang w:val="fr-CA"/>
        </w:rPr>
      </w:pPr>
      <w:r w:rsidRPr="00235FC3">
        <w:rPr>
          <w:rFonts w:ascii="Arial" w:hAnsi="Arial" w:cs="Arial"/>
          <w:lang w:val="fr-CA"/>
        </w:rPr>
        <w:t>Au cours des cinq dernières années, je n’ai pas été condamné pour conduite avec facultés affaiblies, conduite imprudente/dangereuse ou pour toute infraction ayant entraîné la suspension ou la révocation de mon permis.</w:t>
      </w:r>
    </w:p>
    <w:p w14:paraId="62CC3368" w14:textId="77777777" w:rsidR="00235FC3" w:rsidRPr="00235FC3" w:rsidRDefault="00235FC3" w:rsidP="00235FC3">
      <w:pPr>
        <w:pStyle w:val="ListParagraph"/>
        <w:widowControl w:val="0"/>
        <w:ind w:left="90"/>
        <w:contextualSpacing/>
        <w:jc w:val="both"/>
        <w:rPr>
          <w:rFonts w:ascii="Arial" w:hAnsi="Arial" w:cs="Arial"/>
          <w:lang w:val="fr-CA"/>
        </w:rPr>
      </w:pPr>
    </w:p>
    <w:p w14:paraId="4EDD0528" w14:textId="77777777" w:rsidR="00AD1852" w:rsidRPr="00235FC3" w:rsidRDefault="00AD1852" w:rsidP="00235FC3">
      <w:pPr>
        <w:pStyle w:val="ListParagraph"/>
        <w:ind w:hanging="630"/>
        <w:rPr>
          <w:rFonts w:ascii="Arial" w:hAnsi="Arial" w:cs="Arial"/>
          <w:lang w:val="fr-CA"/>
        </w:rPr>
      </w:pPr>
    </w:p>
    <w:p w14:paraId="101BAA59" w14:textId="77777777" w:rsidR="00AD1852" w:rsidRPr="00235FC3" w:rsidRDefault="003D00B3" w:rsidP="00AD1852">
      <w:pPr>
        <w:pStyle w:val="ListParagraph"/>
        <w:widowControl w:val="0"/>
        <w:ind w:left="0"/>
        <w:contextualSpacing/>
        <w:jc w:val="both"/>
        <w:rPr>
          <w:rFonts w:ascii="Arial" w:hAnsi="Arial" w:cs="Arial"/>
          <w:b/>
          <w:lang w:val="fr-CA"/>
        </w:rPr>
      </w:pPr>
      <w:r w:rsidRPr="00235FC3">
        <w:rPr>
          <w:rFonts w:ascii="Arial" w:hAnsi="Arial" w:cs="Arial"/>
          <w:b/>
          <w:highlight w:val="yellow"/>
          <w:lang w:val="fr-CA"/>
        </w:rPr>
        <w:t>Exemple</w:t>
      </w:r>
      <w:r w:rsidR="00406A50" w:rsidRPr="00406A50">
        <w:rPr>
          <w:rFonts w:ascii="Arial" w:hAnsi="Arial" w:cs="Arial"/>
          <w:b/>
          <w:lang w:val="fr-CA"/>
        </w:rPr>
        <w:t xml:space="preserve"> </w:t>
      </w:r>
      <w:r w:rsidR="00406A50" w:rsidRPr="00235FC3">
        <w:rPr>
          <w:rFonts w:ascii="Arial" w:hAnsi="Arial" w:cs="Arial"/>
          <w:lang w:val="fr-CA"/>
        </w:rPr>
        <w:t xml:space="preserve"> </w:t>
      </w:r>
      <w:r w:rsidR="00406A50">
        <w:rPr>
          <w:rFonts w:ascii="Arial" w:hAnsi="Arial" w:cs="Arial"/>
        </w:rPr>
        <w:t xml:space="preserve">– </w:t>
      </w:r>
      <w:r w:rsidR="00406A50">
        <w:rPr>
          <w:rFonts w:ascii="Arial" w:hAnsi="Arial" w:cs="Arial"/>
          <w:b/>
          <w:lang w:val="fr-CA"/>
        </w:rPr>
        <w:t>Nom du c</w:t>
      </w:r>
      <w:r w:rsidR="00406A50" w:rsidRPr="00235FC3">
        <w:rPr>
          <w:rFonts w:ascii="Arial" w:hAnsi="Arial" w:cs="Arial"/>
          <w:b/>
          <w:lang w:val="fr-CA"/>
        </w:rPr>
        <w:t>lub</w:t>
      </w:r>
      <w:r w:rsidR="00235FC3" w:rsidRPr="00235FC3">
        <w:rPr>
          <w:rFonts w:ascii="Arial" w:hAnsi="Arial" w:cs="Arial"/>
          <w:b/>
          <w:lang w:val="fr-CA"/>
        </w:rPr>
        <w:t> </w:t>
      </w:r>
      <w:r w:rsidR="00AD1852" w:rsidRPr="00235FC3">
        <w:rPr>
          <w:rFonts w:ascii="Arial" w:hAnsi="Arial" w:cs="Arial"/>
          <w:b/>
          <w:lang w:val="fr-CA"/>
        </w:rPr>
        <w:t>:</w:t>
      </w:r>
      <w:r w:rsidR="00AD1852" w:rsidRPr="00235FC3">
        <w:rPr>
          <w:rFonts w:ascii="Arial" w:hAnsi="Arial" w:cs="Arial"/>
          <w:b/>
          <w:lang w:val="fr-CA"/>
        </w:rPr>
        <w:tab/>
      </w:r>
      <w:r w:rsidR="00AD1852" w:rsidRPr="00235FC3">
        <w:rPr>
          <w:rFonts w:ascii="Arial" w:hAnsi="Arial" w:cs="Arial"/>
          <w:b/>
          <w:lang w:val="fr-CA"/>
        </w:rPr>
        <w:tab/>
      </w:r>
      <w:r w:rsidR="00AD1852" w:rsidRPr="00235FC3">
        <w:rPr>
          <w:rFonts w:ascii="Arial" w:hAnsi="Arial" w:cs="Arial"/>
          <w:b/>
          <w:lang w:val="fr-CA"/>
        </w:rPr>
        <w:tab/>
      </w:r>
      <w:r w:rsidR="00AD1852" w:rsidRPr="00235FC3">
        <w:rPr>
          <w:rFonts w:ascii="Arial" w:hAnsi="Arial" w:cs="Arial"/>
          <w:b/>
          <w:lang w:val="fr-CA"/>
        </w:rPr>
        <w:tab/>
      </w:r>
      <w:r w:rsidR="00AD1852" w:rsidRPr="00235FC3">
        <w:rPr>
          <w:rFonts w:ascii="Arial" w:hAnsi="Arial" w:cs="Arial"/>
          <w:b/>
          <w:lang w:val="fr-CA"/>
        </w:rPr>
        <w:tab/>
      </w:r>
      <w:r w:rsidR="00AD1852" w:rsidRPr="00235FC3">
        <w:rPr>
          <w:rFonts w:ascii="Arial" w:hAnsi="Arial" w:cs="Arial"/>
          <w:b/>
          <w:lang w:val="fr-CA"/>
        </w:rPr>
        <w:tab/>
      </w:r>
      <w:r w:rsidR="00AD1852" w:rsidRPr="00235FC3">
        <w:rPr>
          <w:rFonts w:ascii="Arial" w:hAnsi="Arial" w:cs="Arial"/>
          <w:b/>
          <w:lang w:val="fr-CA"/>
        </w:rPr>
        <w:tab/>
      </w:r>
    </w:p>
    <w:p w14:paraId="1062D181" w14:textId="77777777" w:rsidR="00AD1852" w:rsidRPr="00235FC3" w:rsidRDefault="00AD1852" w:rsidP="00AD1852">
      <w:pPr>
        <w:pStyle w:val="ListParagraph"/>
        <w:widowControl w:val="0"/>
        <w:ind w:left="0"/>
        <w:contextualSpacing/>
        <w:jc w:val="both"/>
        <w:rPr>
          <w:rFonts w:ascii="Arial" w:hAnsi="Arial" w:cs="Arial"/>
          <w:b/>
          <w:lang w:val="fr-CA"/>
        </w:rPr>
      </w:pPr>
    </w:p>
    <w:p w14:paraId="3A0C0C0B" w14:textId="77777777" w:rsidR="00AD1852" w:rsidRPr="00235FC3" w:rsidRDefault="00235FC3" w:rsidP="00AD1852">
      <w:pPr>
        <w:pStyle w:val="ListParagraph"/>
        <w:widowControl w:val="0"/>
        <w:ind w:left="0"/>
        <w:contextualSpacing/>
        <w:jc w:val="both"/>
        <w:rPr>
          <w:rFonts w:ascii="Arial" w:hAnsi="Arial" w:cs="Arial"/>
          <w:b/>
          <w:lang w:val="fr-CA"/>
        </w:rPr>
      </w:pPr>
      <w:r w:rsidRPr="00235FC3">
        <w:rPr>
          <w:rFonts w:ascii="Arial" w:hAnsi="Arial" w:cs="Arial"/>
          <w:b/>
          <w:lang w:val="fr-CA"/>
        </w:rPr>
        <w:t>Nom du chauffeur :</w:t>
      </w:r>
      <w:r w:rsidR="00AD1852" w:rsidRPr="00235FC3">
        <w:rPr>
          <w:rFonts w:ascii="Arial" w:hAnsi="Arial" w:cs="Arial"/>
          <w:b/>
          <w:lang w:val="fr-CA"/>
        </w:rPr>
        <w:t xml:space="preserve"> _______________________________</w:t>
      </w:r>
    </w:p>
    <w:p w14:paraId="7B36D517" w14:textId="77777777" w:rsidR="00AD1852" w:rsidRPr="00235FC3" w:rsidRDefault="00AD1852" w:rsidP="00AD1852">
      <w:pPr>
        <w:pStyle w:val="ListParagraph"/>
        <w:widowControl w:val="0"/>
        <w:ind w:left="0"/>
        <w:contextualSpacing/>
        <w:jc w:val="both"/>
        <w:rPr>
          <w:rFonts w:ascii="Arial" w:hAnsi="Arial" w:cs="Arial"/>
          <w:b/>
          <w:lang w:val="fr-CA"/>
        </w:rPr>
      </w:pPr>
    </w:p>
    <w:p w14:paraId="0199BE0F" w14:textId="77777777" w:rsidR="00AF139C" w:rsidRPr="00235FC3" w:rsidRDefault="00235FC3" w:rsidP="003823CF">
      <w:pPr>
        <w:pStyle w:val="ListParagraph"/>
        <w:widowControl w:val="0"/>
        <w:ind w:left="0"/>
        <w:contextualSpacing/>
        <w:jc w:val="both"/>
        <w:rPr>
          <w:rFonts w:ascii="Arial" w:hAnsi="Arial" w:cs="Arial"/>
          <w:b/>
          <w:lang w:val="fr-CA"/>
        </w:rPr>
      </w:pPr>
      <w:r w:rsidRPr="00235FC3">
        <w:rPr>
          <w:rFonts w:ascii="Arial" w:hAnsi="Arial" w:cs="Arial"/>
          <w:b/>
          <w:lang w:val="fr-CA"/>
        </w:rPr>
        <w:t>Signature du chauffeur :</w:t>
      </w:r>
      <w:r w:rsidR="00AD1852" w:rsidRPr="00235FC3">
        <w:rPr>
          <w:rFonts w:ascii="Arial" w:hAnsi="Arial" w:cs="Arial"/>
          <w:b/>
          <w:lang w:val="fr-CA"/>
        </w:rPr>
        <w:t xml:space="preserve"> __________________________</w:t>
      </w:r>
      <w:r w:rsidR="00AD1852" w:rsidRPr="00235FC3">
        <w:rPr>
          <w:rFonts w:ascii="Arial" w:hAnsi="Arial" w:cs="Arial"/>
          <w:b/>
          <w:lang w:val="fr-CA"/>
        </w:rPr>
        <w:tab/>
        <w:t>Date</w:t>
      </w:r>
      <w:r w:rsidRPr="00235FC3">
        <w:rPr>
          <w:rFonts w:ascii="Arial" w:hAnsi="Arial" w:cs="Arial"/>
          <w:b/>
          <w:lang w:val="fr-CA"/>
        </w:rPr>
        <w:t> </w:t>
      </w:r>
      <w:r w:rsidR="00AD1852" w:rsidRPr="00235FC3">
        <w:rPr>
          <w:rFonts w:ascii="Arial" w:hAnsi="Arial" w:cs="Arial"/>
          <w:b/>
          <w:lang w:val="fr-CA"/>
        </w:rPr>
        <w:t>: _______________</w:t>
      </w:r>
      <w:r w:rsidR="003823CF" w:rsidRPr="00235FC3">
        <w:rPr>
          <w:rFonts w:ascii="Arial" w:hAnsi="Arial" w:cs="Arial"/>
          <w:b/>
          <w:lang w:val="fr-CA"/>
        </w:rPr>
        <w:t>_</w:t>
      </w:r>
    </w:p>
    <w:p w14:paraId="021CEBBE" w14:textId="77777777" w:rsidR="000A0BF9" w:rsidRPr="00235FC3" w:rsidRDefault="000A0BF9" w:rsidP="003823CF">
      <w:pPr>
        <w:pStyle w:val="ListParagraph"/>
        <w:widowControl w:val="0"/>
        <w:ind w:left="0"/>
        <w:contextualSpacing/>
        <w:jc w:val="both"/>
        <w:rPr>
          <w:rFonts w:ascii="Arial" w:hAnsi="Arial" w:cs="Arial"/>
          <w:b/>
          <w:lang w:val="fr-CA"/>
        </w:rPr>
      </w:pPr>
    </w:p>
    <w:p w14:paraId="2A8C8489" w14:textId="77777777" w:rsidR="000A0BF9" w:rsidRPr="00235FC3" w:rsidRDefault="000A0BF9" w:rsidP="00654AB9">
      <w:pPr>
        <w:spacing w:after="200" w:line="276" w:lineRule="auto"/>
        <w:rPr>
          <w:rFonts w:ascii="Arial" w:hAnsi="Arial" w:cs="Arial"/>
        </w:rPr>
      </w:pPr>
    </w:p>
    <w:sectPr w:rsidR="000A0BF9" w:rsidRPr="00235FC3" w:rsidSect="00AD0675">
      <w:head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A8FF7" w14:textId="77777777" w:rsidR="00417925" w:rsidRDefault="00417925" w:rsidP="00625924">
      <w:r>
        <w:separator/>
      </w:r>
    </w:p>
  </w:endnote>
  <w:endnote w:type="continuationSeparator" w:id="0">
    <w:p w14:paraId="04133A70" w14:textId="77777777" w:rsidR="00417925" w:rsidRDefault="00417925" w:rsidP="0062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29D58" w14:textId="77777777" w:rsidR="00417925" w:rsidRDefault="00417925" w:rsidP="00625924">
      <w:r>
        <w:separator/>
      </w:r>
    </w:p>
  </w:footnote>
  <w:footnote w:type="continuationSeparator" w:id="0">
    <w:p w14:paraId="64ED208E" w14:textId="77777777" w:rsidR="00417925" w:rsidRDefault="00417925" w:rsidP="0062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6B6F" w14:textId="0057EDB7" w:rsidR="009F5C1E" w:rsidRDefault="00AD0675" w:rsidP="00AD0675">
    <w:pPr>
      <w:pStyle w:val="Header"/>
      <w:jc w:val="center"/>
    </w:pPr>
    <w:r>
      <w:rPr>
        <w:noProof/>
        <w:lang w:eastAsia="fr-CA"/>
      </w:rPr>
      <w:drawing>
        <wp:inline distT="0" distB="0" distL="0" distR="0" wp14:anchorId="7B711BD9" wp14:editId="711CFE62">
          <wp:extent cx="3657600" cy="1466850"/>
          <wp:effectExtent l="0" t="0" r="0" b="0"/>
          <wp:docPr id="25" name="Picture 25" descr="C:\Users\iwerlen\OneDrive - CFMWS SBMFC\Desktop\Presentations\CFMWS_LOGO-ONELINE_P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werlen\OneDrive - CFMWS SBMFC\Desktop\Presentations\CFMWS_LOGO-ONELINE_P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466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95B"/>
    <w:multiLevelType w:val="hybridMultilevel"/>
    <w:tmpl w:val="CA96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7743"/>
    <w:multiLevelType w:val="hybridMultilevel"/>
    <w:tmpl w:val="49580A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492E97"/>
    <w:multiLevelType w:val="hybridMultilevel"/>
    <w:tmpl w:val="0246A5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F666B2"/>
    <w:multiLevelType w:val="hybridMultilevel"/>
    <w:tmpl w:val="CDCA4AF4"/>
    <w:lvl w:ilvl="0" w:tplc="D764A4CC">
      <w:start w:val="1"/>
      <w:numFmt w:val="decimal"/>
      <w:lvlText w:val="%1."/>
      <w:lvlJc w:val="left"/>
      <w:pPr>
        <w:ind w:left="450" w:hanging="360"/>
      </w:pPr>
    </w:lvl>
    <w:lvl w:ilvl="1" w:tplc="04090019">
      <w:start w:val="1"/>
      <w:numFmt w:val="decimal"/>
      <w:lvlText w:val="%2."/>
      <w:lvlJc w:val="left"/>
      <w:pPr>
        <w:tabs>
          <w:tab w:val="num" w:pos="1548"/>
        </w:tabs>
        <w:ind w:left="1548" w:hanging="360"/>
      </w:pPr>
    </w:lvl>
    <w:lvl w:ilvl="2" w:tplc="0409001B">
      <w:start w:val="1"/>
      <w:numFmt w:val="decimal"/>
      <w:lvlText w:val="%3."/>
      <w:lvlJc w:val="left"/>
      <w:pPr>
        <w:tabs>
          <w:tab w:val="num" w:pos="2268"/>
        </w:tabs>
        <w:ind w:left="2268" w:hanging="360"/>
      </w:pPr>
    </w:lvl>
    <w:lvl w:ilvl="3" w:tplc="0409000F">
      <w:start w:val="1"/>
      <w:numFmt w:val="decimal"/>
      <w:lvlText w:val="%4."/>
      <w:lvlJc w:val="left"/>
      <w:pPr>
        <w:tabs>
          <w:tab w:val="num" w:pos="2988"/>
        </w:tabs>
        <w:ind w:left="2988" w:hanging="360"/>
      </w:pPr>
    </w:lvl>
    <w:lvl w:ilvl="4" w:tplc="04090019">
      <w:start w:val="1"/>
      <w:numFmt w:val="decimal"/>
      <w:lvlText w:val="%5."/>
      <w:lvlJc w:val="left"/>
      <w:pPr>
        <w:tabs>
          <w:tab w:val="num" w:pos="3708"/>
        </w:tabs>
        <w:ind w:left="3708" w:hanging="360"/>
      </w:pPr>
    </w:lvl>
    <w:lvl w:ilvl="5" w:tplc="0409001B">
      <w:start w:val="1"/>
      <w:numFmt w:val="decimal"/>
      <w:lvlText w:val="%6."/>
      <w:lvlJc w:val="left"/>
      <w:pPr>
        <w:tabs>
          <w:tab w:val="num" w:pos="4428"/>
        </w:tabs>
        <w:ind w:left="4428" w:hanging="360"/>
      </w:pPr>
    </w:lvl>
    <w:lvl w:ilvl="6" w:tplc="0409000F">
      <w:start w:val="1"/>
      <w:numFmt w:val="decimal"/>
      <w:lvlText w:val="%7."/>
      <w:lvlJc w:val="left"/>
      <w:pPr>
        <w:tabs>
          <w:tab w:val="num" w:pos="5148"/>
        </w:tabs>
        <w:ind w:left="5148" w:hanging="360"/>
      </w:pPr>
    </w:lvl>
    <w:lvl w:ilvl="7" w:tplc="04090019">
      <w:start w:val="1"/>
      <w:numFmt w:val="decimal"/>
      <w:lvlText w:val="%8."/>
      <w:lvlJc w:val="left"/>
      <w:pPr>
        <w:tabs>
          <w:tab w:val="num" w:pos="5868"/>
        </w:tabs>
        <w:ind w:left="5868" w:hanging="360"/>
      </w:pPr>
    </w:lvl>
    <w:lvl w:ilvl="8" w:tplc="0409001B">
      <w:start w:val="1"/>
      <w:numFmt w:val="decimal"/>
      <w:lvlText w:val="%9."/>
      <w:lvlJc w:val="left"/>
      <w:pPr>
        <w:tabs>
          <w:tab w:val="num" w:pos="6588"/>
        </w:tabs>
        <w:ind w:left="6588" w:hanging="360"/>
      </w:pPr>
    </w:lvl>
  </w:abstractNum>
  <w:abstractNum w:abstractNumId="4" w15:restartNumberingAfterBreak="0">
    <w:nsid w:val="34F13FA8"/>
    <w:multiLevelType w:val="multilevel"/>
    <w:tmpl w:val="A41C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363F3"/>
    <w:multiLevelType w:val="multilevel"/>
    <w:tmpl w:val="703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B94D67"/>
    <w:multiLevelType w:val="multilevel"/>
    <w:tmpl w:val="5BC8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E04E08"/>
    <w:multiLevelType w:val="hybridMultilevel"/>
    <w:tmpl w:val="67FC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106CF"/>
    <w:multiLevelType w:val="hybridMultilevel"/>
    <w:tmpl w:val="616283E2"/>
    <w:lvl w:ilvl="0" w:tplc="49AE093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820412"/>
    <w:multiLevelType w:val="multilevel"/>
    <w:tmpl w:val="9BD486DA"/>
    <w:lvl w:ilvl="0">
      <w:start w:val="1"/>
      <w:numFmt w:val="decimal"/>
      <w:lvlText w:val="%1."/>
      <w:lvlJc w:val="left"/>
      <w:pPr>
        <w:tabs>
          <w:tab w:val="num" w:pos="720"/>
        </w:tabs>
        <w:ind w:left="0" w:firstLine="0"/>
      </w:pPr>
    </w:lvl>
    <w:lvl w:ilvl="1">
      <w:start w:val="1"/>
      <w:numFmt w:val="lowerLetter"/>
      <w:lvlText w:val="%2."/>
      <w:lvlJc w:val="left"/>
      <w:pPr>
        <w:tabs>
          <w:tab w:val="num" w:pos="1440"/>
        </w:tabs>
        <w:ind w:left="720" w:firstLine="0"/>
      </w:pPr>
    </w:lvl>
    <w:lvl w:ilvl="2">
      <w:start w:val="1"/>
      <w:numFmt w:val="decimal"/>
      <w:lvlText w:val="(%3)"/>
      <w:lvlJc w:val="left"/>
      <w:pPr>
        <w:tabs>
          <w:tab w:val="num" w:pos="2160"/>
        </w:tabs>
        <w:ind w:left="1440" w:firstLine="0"/>
      </w:pPr>
    </w:lvl>
    <w:lvl w:ilvl="3">
      <w:start w:val="1"/>
      <w:numFmt w:val="lowerRoman"/>
      <w:lvlText w:val="(%4)"/>
      <w:lvlJc w:val="left"/>
      <w:pPr>
        <w:tabs>
          <w:tab w:val="num" w:pos="2880"/>
        </w:tabs>
        <w:ind w:left="2160" w:firstLine="0"/>
      </w:pPr>
    </w:lvl>
    <w:lvl w:ilvl="4">
      <w:start w:val="1"/>
      <w:numFmt w:val="lowerLetter"/>
      <w:lvlText w:val="(%5)"/>
      <w:lvlJc w:val="left"/>
      <w:pPr>
        <w:tabs>
          <w:tab w:val="num" w:pos="3600"/>
        </w:tabs>
        <w:ind w:left="2880" w:firstLine="0"/>
      </w:pPr>
    </w:lvl>
    <w:lvl w:ilvl="5">
      <w:start w:val="1"/>
      <w:numFmt w:val="lowerRoman"/>
      <w:lvlText w:val="(%6)"/>
      <w:lvlJc w:val="left"/>
      <w:pPr>
        <w:tabs>
          <w:tab w:val="num" w:pos="4320"/>
        </w:tabs>
        <w:ind w:left="3600" w:firstLine="0"/>
      </w:pPr>
    </w:lvl>
    <w:lvl w:ilvl="6">
      <w:start w:val="1"/>
      <w:numFmt w:val="decimal"/>
      <w:lvlText w:val="%7."/>
      <w:lvlJc w:val="left"/>
      <w:pPr>
        <w:tabs>
          <w:tab w:val="num" w:pos="5040"/>
        </w:tabs>
        <w:ind w:left="4320" w:firstLine="0"/>
      </w:pPr>
    </w:lvl>
    <w:lvl w:ilvl="7">
      <w:start w:val="1"/>
      <w:numFmt w:val="lowerLetter"/>
      <w:lvlText w:val="%8."/>
      <w:lvlJc w:val="left"/>
      <w:pPr>
        <w:tabs>
          <w:tab w:val="num" w:pos="5760"/>
        </w:tabs>
        <w:ind w:left="5040" w:firstLine="0"/>
      </w:pPr>
    </w:lvl>
    <w:lvl w:ilvl="8">
      <w:start w:val="1"/>
      <w:numFmt w:val="lowerRoman"/>
      <w:lvlText w:val="%9."/>
      <w:lvlJc w:val="left"/>
      <w:pPr>
        <w:tabs>
          <w:tab w:val="num" w:pos="6480"/>
        </w:tabs>
        <w:ind w:left="5760" w:firstLine="0"/>
      </w:pPr>
    </w:lvl>
  </w:abstractNum>
  <w:abstractNum w:abstractNumId="10" w15:restartNumberingAfterBreak="0">
    <w:nsid w:val="7DED513B"/>
    <w:multiLevelType w:val="hybridMultilevel"/>
    <w:tmpl w:val="F94C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6"/>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4A"/>
    <w:rsid w:val="000332E6"/>
    <w:rsid w:val="0005314A"/>
    <w:rsid w:val="000716D6"/>
    <w:rsid w:val="0007273B"/>
    <w:rsid w:val="000A0BF9"/>
    <w:rsid w:val="000A0D34"/>
    <w:rsid w:val="000A2CED"/>
    <w:rsid w:val="000D0702"/>
    <w:rsid w:val="000D57CB"/>
    <w:rsid w:val="000E4C43"/>
    <w:rsid w:val="000E7EC9"/>
    <w:rsid w:val="000F6C1A"/>
    <w:rsid w:val="00102EB9"/>
    <w:rsid w:val="00130BA1"/>
    <w:rsid w:val="001433B2"/>
    <w:rsid w:val="00166EA5"/>
    <w:rsid w:val="001832CD"/>
    <w:rsid w:val="001834AE"/>
    <w:rsid w:val="00184C56"/>
    <w:rsid w:val="00190500"/>
    <w:rsid w:val="001F5561"/>
    <w:rsid w:val="00200BAE"/>
    <w:rsid w:val="002225DD"/>
    <w:rsid w:val="00231C3E"/>
    <w:rsid w:val="00235FC3"/>
    <w:rsid w:val="00254F62"/>
    <w:rsid w:val="00264B8A"/>
    <w:rsid w:val="00271E5C"/>
    <w:rsid w:val="002726FF"/>
    <w:rsid w:val="002B1C55"/>
    <w:rsid w:val="002B5C30"/>
    <w:rsid w:val="002E7ED5"/>
    <w:rsid w:val="003823CF"/>
    <w:rsid w:val="003A12C7"/>
    <w:rsid w:val="003D00B3"/>
    <w:rsid w:val="003F0D6E"/>
    <w:rsid w:val="003F60AB"/>
    <w:rsid w:val="00406A50"/>
    <w:rsid w:val="00417925"/>
    <w:rsid w:val="00422AC7"/>
    <w:rsid w:val="00426E6D"/>
    <w:rsid w:val="004337BD"/>
    <w:rsid w:val="00455923"/>
    <w:rsid w:val="004574A1"/>
    <w:rsid w:val="00473708"/>
    <w:rsid w:val="00494BFC"/>
    <w:rsid w:val="005073A1"/>
    <w:rsid w:val="00513279"/>
    <w:rsid w:val="005419DB"/>
    <w:rsid w:val="00554FA8"/>
    <w:rsid w:val="0058651D"/>
    <w:rsid w:val="005A7617"/>
    <w:rsid w:val="005B1D9C"/>
    <w:rsid w:val="005C5E58"/>
    <w:rsid w:val="00623C6D"/>
    <w:rsid w:val="00625924"/>
    <w:rsid w:val="00634CE3"/>
    <w:rsid w:val="00654AB9"/>
    <w:rsid w:val="00670EA9"/>
    <w:rsid w:val="006824C9"/>
    <w:rsid w:val="00696CE1"/>
    <w:rsid w:val="006E0DD7"/>
    <w:rsid w:val="007F0414"/>
    <w:rsid w:val="0080542D"/>
    <w:rsid w:val="008152BD"/>
    <w:rsid w:val="00842E10"/>
    <w:rsid w:val="008C69F8"/>
    <w:rsid w:val="00902D85"/>
    <w:rsid w:val="0092050E"/>
    <w:rsid w:val="009C0700"/>
    <w:rsid w:val="009E5C8B"/>
    <w:rsid w:val="009E64B9"/>
    <w:rsid w:val="009F5C1E"/>
    <w:rsid w:val="00A4798D"/>
    <w:rsid w:val="00A92A35"/>
    <w:rsid w:val="00AC1E57"/>
    <w:rsid w:val="00AC60E1"/>
    <w:rsid w:val="00AD0675"/>
    <w:rsid w:val="00AD1852"/>
    <w:rsid w:val="00AF1030"/>
    <w:rsid w:val="00AF139C"/>
    <w:rsid w:val="00AF3B9C"/>
    <w:rsid w:val="00AF557C"/>
    <w:rsid w:val="00B12405"/>
    <w:rsid w:val="00B15442"/>
    <w:rsid w:val="00B75768"/>
    <w:rsid w:val="00B75AAA"/>
    <w:rsid w:val="00B973E0"/>
    <w:rsid w:val="00BB632C"/>
    <w:rsid w:val="00BE6608"/>
    <w:rsid w:val="00BF2A11"/>
    <w:rsid w:val="00C10FE6"/>
    <w:rsid w:val="00C1572F"/>
    <w:rsid w:val="00C57F4B"/>
    <w:rsid w:val="00C8724A"/>
    <w:rsid w:val="00CB10AC"/>
    <w:rsid w:val="00D148B1"/>
    <w:rsid w:val="00D21131"/>
    <w:rsid w:val="00D25FA9"/>
    <w:rsid w:val="00D30A07"/>
    <w:rsid w:val="00D33951"/>
    <w:rsid w:val="00D36CE8"/>
    <w:rsid w:val="00D43E38"/>
    <w:rsid w:val="00D61333"/>
    <w:rsid w:val="00D66CBC"/>
    <w:rsid w:val="00DB2920"/>
    <w:rsid w:val="00DF30DE"/>
    <w:rsid w:val="00E02EC5"/>
    <w:rsid w:val="00E1083F"/>
    <w:rsid w:val="00E61D59"/>
    <w:rsid w:val="00EC492E"/>
    <w:rsid w:val="00EE6317"/>
    <w:rsid w:val="00EE68AC"/>
    <w:rsid w:val="00F1057C"/>
    <w:rsid w:val="00F63054"/>
    <w:rsid w:val="00FA1680"/>
    <w:rsid w:val="00FF00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3A65192"/>
  <w15:chartTrackingRefBased/>
  <w15:docId w15:val="{AEBA32DF-B246-40A2-BF48-7F65C034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B9"/>
    <w:rPr>
      <w:rFonts w:ascii="Times New Roman" w:eastAsia="Times New Roman" w:hAnsi="Times New Roman"/>
      <w:lang w:eastAsia="fr-FR"/>
    </w:rPr>
  </w:style>
  <w:style w:type="paragraph" w:styleId="Heading1">
    <w:name w:val="heading 1"/>
    <w:basedOn w:val="Normal"/>
    <w:link w:val="Heading1Char"/>
    <w:uiPriority w:val="9"/>
    <w:qFormat/>
    <w:rsid w:val="00130BA1"/>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uiPriority w:val="9"/>
    <w:semiHidden/>
    <w:unhideWhenUsed/>
    <w:qFormat/>
    <w:rsid w:val="00130BA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924"/>
    <w:pPr>
      <w:tabs>
        <w:tab w:val="center" w:pos="4680"/>
        <w:tab w:val="right" w:pos="9360"/>
      </w:tabs>
    </w:pPr>
  </w:style>
  <w:style w:type="character" w:customStyle="1" w:styleId="HeaderChar">
    <w:name w:val="Header Char"/>
    <w:basedOn w:val="DefaultParagraphFont"/>
    <w:link w:val="Header"/>
    <w:uiPriority w:val="99"/>
    <w:rsid w:val="00625924"/>
  </w:style>
  <w:style w:type="paragraph" w:styleId="Footer">
    <w:name w:val="footer"/>
    <w:basedOn w:val="Normal"/>
    <w:link w:val="FooterChar"/>
    <w:uiPriority w:val="99"/>
    <w:unhideWhenUsed/>
    <w:rsid w:val="00625924"/>
    <w:pPr>
      <w:tabs>
        <w:tab w:val="center" w:pos="4680"/>
        <w:tab w:val="right" w:pos="9360"/>
      </w:tabs>
    </w:pPr>
  </w:style>
  <w:style w:type="character" w:customStyle="1" w:styleId="FooterChar">
    <w:name w:val="Footer Char"/>
    <w:basedOn w:val="DefaultParagraphFont"/>
    <w:link w:val="Footer"/>
    <w:uiPriority w:val="99"/>
    <w:rsid w:val="00625924"/>
  </w:style>
  <w:style w:type="paragraph" w:styleId="BalloonText">
    <w:name w:val="Balloon Text"/>
    <w:basedOn w:val="Normal"/>
    <w:link w:val="BalloonTextChar"/>
    <w:uiPriority w:val="99"/>
    <w:semiHidden/>
    <w:unhideWhenUsed/>
    <w:rsid w:val="00C1572F"/>
    <w:rPr>
      <w:rFonts w:ascii="Tahoma" w:eastAsia="Calibri" w:hAnsi="Tahoma"/>
      <w:sz w:val="16"/>
      <w:szCs w:val="16"/>
      <w:lang w:val="x-none" w:eastAsia="x-none"/>
    </w:rPr>
  </w:style>
  <w:style w:type="character" w:customStyle="1" w:styleId="BalloonTextChar">
    <w:name w:val="Balloon Text Char"/>
    <w:link w:val="BalloonText"/>
    <w:uiPriority w:val="99"/>
    <w:semiHidden/>
    <w:rsid w:val="00C1572F"/>
    <w:rPr>
      <w:rFonts w:ascii="Tahoma" w:hAnsi="Tahoma" w:cs="Tahoma"/>
      <w:sz w:val="16"/>
      <w:szCs w:val="16"/>
    </w:rPr>
  </w:style>
  <w:style w:type="paragraph" w:styleId="NormalWeb">
    <w:name w:val="Normal (Web)"/>
    <w:basedOn w:val="Normal"/>
    <w:uiPriority w:val="99"/>
    <w:semiHidden/>
    <w:rsid w:val="009E64B9"/>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Default">
    <w:name w:val="Default"/>
    <w:rsid w:val="009E64B9"/>
    <w:pPr>
      <w:autoSpaceDE w:val="0"/>
      <w:autoSpaceDN w:val="0"/>
      <w:adjustRightInd w:val="0"/>
    </w:pPr>
    <w:rPr>
      <w:rFonts w:ascii="Arial" w:eastAsia="Times New Roman" w:hAnsi="Arial" w:cs="Arial"/>
      <w:color w:val="000000"/>
      <w:sz w:val="24"/>
      <w:szCs w:val="24"/>
      <w:lang w:val="en-CA" w:eastAsia="en-CA"/>
    </w:rPr>
  </w:style>
  <w:style w:type="character" w:customStyle="1" w:styleId="Heading1Char">
    <w:name w:val="Heading 1 Char"/>
    <w:link w:val="Heading1"/>
    <w:uiPriority w:val="9"/>
    <w:rsid w:val="00130BA1"/>
    <w:rPr>
      <w:rFonts w:ascii="Times New Roman" w:eastAsia="Times New Roman" w:hAnsi="Times New Roman"/>
      <w:b/>
      <w:bCs/>
      <w:kern w:val="36"/>
      <w:sz w:val="48"/>
      <w:szCs w:val="48"/>
    </w:rPr>
  </w:style>
  <w:style w:type="character" w:customStyle="1" w:styleId="Heading3Char">
    <w:name w:val="Heading 3 Char"/>
    <w:link w:val="Heading3"/>
    <w:uiPriority w:val="9"/>
    <w:semiHidden/>
    <w:rsid w:val="00130BA1"/>
    <w:rPr>
      <w:rFonts w:ascii="Cambria" w:eastAsia="Times New Roman" w:hAnsi="Cambria" w:cs="Times New Roman"/>
      <w:b/>
      <w:bCs/>
      <w:sz w:val="26"/>
      <w:szCs w:val="26"/>
      <w:lang w:val="fr-CA" w:eastAsia="fr-FR"/>
    </w:rPr>
  </w:style>
  <w:style w:type="paragraph" w:styleId="NoSpacing">
    <w:name w:val="No Spacing"/>
    <w:uiPriority w:val="1"/>
    <w:qFormat/>
    <w:rsid w:val="00130BA1"/>
    <w:rPr>
      <w:rFonts w:ascii="Times New Roman" w:eastAsia="Times New Roman" w:hAnsi="Times New Roman"/>
      <w:lang w:eastAsia="fr-FR"/>
    </w:rPr>
  </w:style>
  <w:style w:type="paragraph" w:customStyle="1" w:styleId="HandbookTitles2">
    <w:name w:val="Handbook Titles 2"/>
    <w:basedOn w:val="Normal"/>
    <w:rsid w:val="001F5561"/>
    <w:rPr>
      <w:b/>
      <w:sz w:val="24"/>
      <w:lang w:val="en-US" w:eastAsia="en-US"/>
    </w:rPr>
  </w:style>
  <w:style w:type="table" w:styleId="TableGrid">
    <w:name w:val="Table Grid"/>
    <w:basedOn w:val="TableNormal"/>
    <w:uiPriority w:val="59"/>
    <w:rsid w:val="001F5561"/>
    <w:rPr>
      <w:rFonts w:ascii="Times New Roman" w:hAnsi="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0AB"/>
    <w:pPr>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485">
      <w:bodyDiv w:val="1"/>
      <w:marLeft w:val="0"/>
      <w:marRight w:val="0"/>
      <w:marTop w:val="0"/>
      <w:marBottom w:val="0"/>
      <w:divBdr>
        <w:top w:val="none" w:sz="0" w:space="0" w:color="auto"/>
        <w:left w:val="none" w:sz="0" w:space="0" w:color="auto"/>
        <w:bottom w:val="none" w:sz="0" w:space="0" w:color="auto"/>
        <w:right w:val="none" w:sz="0" w:space="0" w:color="auto"/>
      </w:divBdr>
    </w:div>
    <w:div w:id="499543047">
      <w:bodyDiv w:val="1"/>
      <w:marLeft w:val="0"/>
      <w:marRight w:val="0"/>
      <w:marTop w:val="0"/>
      <w:marBottom w:val="0"/>
      <w:divBdr>
        <w:top w:val="none" w:sz="0" w:space="0" w:color="auto"/>
        <w:left w:val="none" w:sz="0" w:space="0" w:color="auto"/>
        <w:bottom w:val="none" w:sz="0" w:space="0" w:color="auto"/>
        <w:right w:val="none" w:sz="0" w:space="0" w:color="auto"/>
      </w:divBdr>
    </w:div>
    <w:div w:id="874850066">
      <w:bodyDiv w:val="1"/>
      <w:marLeft w:val="0"/>
      <w:marRight w:val="0"/>
      <w:marTop w:val="0"/>
      <w:marBottom w:val="0"/>
      <w:divBdr>
        <w:top w:val="none" w:sz="0" w:space="0" w:color="auto"/>
        <w:left w:val="none" w:sz="0" w:space="0" w:color="auto"/>
        <w:bottom w:val="none" w:sz="0" w:space="0" w:color="auto"/>
        <w:right w:val="none" w:sz="0" w:space="0" w:color="auto"/>
      </w:divBdr>
    </w:div>
    <w:div w:id="1004866654">
      <w:bodyDiv w:val="1"/>
      <w:marLeft w:val="0"/>
      <w:marRight w:val="0"/>
      <w:marTop w:val="0"/>
      <w:marBottom w:val="0"/>
      <w:divBdr>
        <w:top w:val="none" w:sz="0" w:space="0" w:color="auto"/>
        <w:left w:val="none" w:sz="0" w:space="0" w:color="auto"/>
        <w:bottom w:val="none" w:sz="0" w:space="0" w:color="auto"/>
        <w:right w:val="none" w:sz="0" w:space="0" w:color="auto"/>
      </w:divBdr>
    </w:div>
    <w:div w:id="1256597796">
      <w:bodyDiv w:val="1"/>
      <w:marLeft w:val="0"/>
      <w:marRight w:val="0"/>
      <w:marTop w:val="0"/>
      <w:marBottom w:val="0"/>
      <w:divBdr>
        <w:top w:val="none" w:sz="0" w:space="0" w:color="auto"/>
        <w:left w:val="none" w:sz="0" w:space="0" w:color="auto"/>
        <w:bottom w:val="none" w:sz="0" w:space="0" w:color="auto"/>
        <w:right w:val="none" w:sz="0" w:space="0" w:color="auto"/>
      </w:divBdr>
    </w:div>
    <w:div w:id="1564221051">
      <w:bodyDiv w:val="1"/>
      <w:marLeft w:val="0"/>
      <w:marRight w:val="0"/>
      <w:marTop w:val="0"/>
      <w:marBottom w:val="0"/>
      <w:divBdr>
        <w:top w:val="none" w:sz="0" w:space="0" w:color="auto"/>
        <w:left w:val="none" w:sz="0" w:space="0" w:color="auto"/>
        <w:bottom w:val="none" w:sz="0" w:space="0" w:color="auto"/>
        <w:right w:val="none" w:sz="0" w:space="0" w:color="auto"/>
      </w:divBdr>
    </w:div>
    <w:div w:id="1674339069">
      <w:bodyDiv w:val="1"/>
      <w:marLeft w:val="0"/>
      <w:marRight w:val="0"/>
      <w:marTop w:val="0"/>
      <w:marBottom w:val="0"/>
      <w:divBdr>
        <w:top w:val="none" w:sz="0" w:space="0" w:color="auto"/>
        <w:left w:val="none" w:sz="0" w:space="0" w:color="auto"/>
        <w:bottom w:val="none" w:sz="0" w:space="0" w:color="auto"/>
        <w:right w:val="none" w:sz="0" w:space="0" w:color="auto"/>
      </w:divBdr>
    </w:div>
    <w:div w:id="17789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ckenzie\Downloads\PSP_Letterhead_Template_201306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5b4781-0770-4688-baeb-c1d72f146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2B0150A4A034B8BB3D272B126476D" ma:contentTypeVersion="18" ma:contentTypeDescription="Create a new document." ma:contentTypeScope="" ma:versionID="4896bd7fb401f0dc2e2655bc0680b977">
  <xsd:schema xmlns:xsd="http://www.w3.org/2001/XMLSchema" xmlns:xs="http://www.w3.org/2001/XMLSchema" xmlns:p="http://schemas.microsoft.com/office/2006/metadata/properties" xmlns:ns3="a45fa6a6-af3c-4747-8747-d13bebb80fac" xmlns:ns4="cb5b4781-0770-4688-baeb-c1d72f146307" targetNamespace="http://schemas.microsoft.com/office/2006/metadata/properties" ma:root="true" ma:fieldsID="3964b323e34587ba3d17934f2133fced" ns3:_="" ns4:_="">
    <xsd:import namespace="a45fa6a6-af3c-4747-8747-d13bebb80fac"/>
    <xsd:import namespace="cb5b4781-0770-4688-baeb-c1d72f1463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a6a6-af3c-4747-8747-d13bebb80f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b4781-0770-4688-baeb-c1d72f1463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70DFE-C59D-4F6C-BABF-CFCB71C72093}">
  <ds:schemaRefs>
    <ds:schemaRef ds:uri="http://schemas.microsoft.com/sharepoint/v3/contenttype/forms"/>
  </ds:schemaRefs>
</ds:datastoreItem>
</file>

<file path=customXml/itemProps2.xml><?xml version="1.0" encoding="utf-8"?>
<ds:datastoreItem xmlns:ds="http://schemas.openxmlformats.org/officeDocument/2006/customXml" ds:itemID="{E8215DC3-52FB-4D58-95C8-7252D5C48FBA}">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a45fa6a6-af3c-4747-8747-d13bebb80fac"/>
    <ds:schemaRef ds:uri="http://schemas.openxmlformats.org/package/2006/metadata/core-properties"/>
    <ds:schemaRef ds:uri="cb5b4781-0770-4688-baeb-c1d72f146307"/>
    <ds:schemaRef ds:uri="http://purl.org/dc/terms/"/>
  </ds:schemaRefs>
</ds:datastoreItem>
</file>

<file path=customXml/itemProps3.xml><?xml version="1.0" encoding="utf-8"?>
<ds:datastoreItem xmlns:ds="http://schemas.openxmlformats.org/officeDocument/2006/customXml" ds:itemID="{89674E60-F0EE-401B-8F66-3684E3BD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a6a6-af3c-4747-8747-d13bebb80fac"/>
    <ds:schemaRef ds:uri="cb5b4781-0770-4688-baeb-c1d72f14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79C25-AFBF-4CFE-A395-340D18EC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PSP_Letterhead_Template_20130626 (1)</Template>
  <TotalTime>0</TotalTime>
  <Pages>2</Pages>
  <Words>356</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DGPFSS</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emackenzie</dc:creator>
  <cp:keywords/>
  <cp:lastModifiedBy>Werlen, Isabelle</cp:lastModifiedBy>
  <cp:revision>2</cp:revision>
  <dcterms:created xsi:type="dcterms:W3CDTF">2024-06-20T13:20:00Z</dcterms:created>
  <dcterms:modified xsi:type="dcterms:W3CDTF">2024-06-20T13:20:00Z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0x010100D842B0150A4A034B8BB3D272B126476D</vt:lpwstr>
  </property>
  <property fmtid="{D5CDD505-2E9C-101B-9397-08002B2CF9AE}" pid="3" name="CFPFSSSubject">
    <vt:lpwstr/>
  </property>
  <property fmtid="{D5CDD505-2E9C-101B-9397-08002B2CF9AE}" pid="4" name="Coverage">
    <vt:lpwstr/>
  </property>
  <property fmtid="{D5CDD505-2E9C-101B-9397-08002B2CF9AE}" pid="5" name="CFPFSSAudience">
    <vt:lpwstr/>
  </property>
  <property fmtid="{D5CDD505-2E9C-101B-9397-08002B2CF9AE}" pid="6" name="Order">
    <vt:r8>2100</vt:r8>
  </property>
  <property fmtid="{D5CDD505-2E9C-101B-9397-08002B2CF9AE}" pid="7" name="Sensitivity">
    <vt:lpwstr/>
  </property>
  <property fmtid="{D5CDD505-2E9C-101B-9397-08002B2CF9AE}" pid="8" name="xd_Signature">
    <vt:bool>false</vt:bool>
  </property>
  <property fmtid="{D5CDD505-2E9C-101B-9397-08002B2CF9AE}" pid="9" name="Contributor">
    <vt:lpwstr/>
  </property>
  <property fmtid="{D5CDD505-2E9C-101B-9397-08002B2CF9AE}" pid="10" name="xd_ProgID">
    <vt:lpwstr/>
  </property>
  <property fmtid="{D5CDD505-2E9C-101B-9397-08002B2CF9AE}" pid="11" name="_SourceUrl">
    <vt:lpwstr/>
  </property>
  <property fmtid="{D5CDD505-2E9C-101B-9397-08002B2CF9AE}" pid="12" name="Creator">
    <vt:lpwstr/>
  </property>
  <property fmtid="{D5CDD505-2E9C-101B-9397-08002B2CF9AE}" pid="13" name="ResourceType">
    <vt:lpwstr/>
  </property>
  <property fmtid="{D5CDD505-2E9C-101B-9397-08002B2CF9AE}" pid="14" name="TemplateUrl">
    <vt:lpwstr/>
  </property>
  <property fmtid="{D5CDD505-2E9C-101B-9397-08002B2CF9AE}" pid="15" name="Format">
    <vt:lpwstr/>
  </property>
  <property fmtid="{D5CDD505-2E9C-101B-9397-08002B2CF9AE}" pid="16" name="CFPFSSLanguage">
    <vt:lpwstr/>
  </property>
  <property fmtid="{D5CDD505-2E9C-101B-9397-08002B2CF9AE}" pid="17" name="CFPFSSLanguageTaxHTField0">
    <vt:lpwstr/>
  </property>
  <property fmtid="{D5CDD505-2E9C-101B-9397-08002B2CF9AE}" pid="18" name="CFPFSSDescription">
    <vt:lpwstr/>
  </property>
  <property fmtid="{D5CDD505-2E9C-101B-9397-08002B2CF9AE}" pid="19" name="CFPFSSSubjectTaxHTField0">
    <vt:lpwstr/>
  </property>
  <property fmtid="{D5CDD505-2E9C-101B-9397-08002B2CF9AE}" pid="20" name="FormatTaxHTField0">
    <vt:lpwstr/>
  </property>
  <property fmtid="{D5CDD505-2E9C-101B-9397-08002B2CF9AE}" pid="21" name="CFPFSSAudienceTaxHTField0">
    <vt:lpwstr/>
  </property>
  <property fmtid="{D5CDD505-2E9C-101B-9397-08002B2CF9AE}" pid="22" name="CoverageTaxHTField0">
    <vt:lpwstr/>
  </property>
  <property fmtid="{D5CDD505-2E9C-101B-9397-08002B2CF9AE}" pid="23" name="ContributorTaxHTField0">
    <vt:lpwstr/>
  </property>
  <property fmtid="{D5CDD505-2E9C-101B-9397-08002B2CF9AE}" pid="24" name="CreatorTaxHTField0">
    <vt:lpwstr/>
  </property>
  <property fmtid="{D5CDD505-2E9C-101B-9397-08002B2CF9AE}" pid="25" name="ResourceTypeTaxHTField0">
    <vt:lpwstr/>
  </property>
  <property fmtid="{D5CDD505-2E9C-101B-9397-08002B2CF9AE}" pid="26" name="TaxCatchAll">
    <vt:lpwstr/>
  </property>
  <property fmtid="{D5CDD505-2E9C-101B-9397-08002B2CF9AE}" pid="27" name="ResourceIdentifier">
    <vt:lpwstr/>
  </property>
  <property fmtid="{D5CDD505-2E9C-101B-9397-08002B2CF9AE}" pid="28" name="SensitivityTaxHTField0">
    <vt:lpwstr/>
  </property>
  <property fmtid="{D5CDD505-2E9C-101B-9397-08002B2CF9AE}" pid="29" name="CFPFSSKeywords">
    <vt:lpwstr/>
  </property>
</Properties>
</file>